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647" w:rsidRDefault="00242B8A">
      <w:pPr>
        <w:jc w:val="right"/>
      </w:pPr>
      <w:r>
        <w:t>NACRT</w:t>
      </w:r>
    </w:p>
    <w:p w:rsidR="00A54647" w:rsidRDefault="00A54647">
      <w:pPr>
        <w:jc w:val="both"/>
      </w:pPr>
    </w:p>
    <w:p w:rsidR="00A54647" w:rsidRDefault="00242B8A">
      <w:pPr>
        <w:jc w:val="both"/>
      </w:pPr>
      <w:r>
        <w:t>Na temelju članka 15. stavka 2</w:t>
      </w:r>
      <w:r w:rsidR="00475FC4">
        <w:t>. Zakona o javnoj nabavi (NN  120/16</w:t>
      </w:r>
      <w:r>
        <w:t>, 114/22</w:t>
      </w:r>
      <w:r w:rsidR="00475FC4">
        <w:t xml:space="preserve"> </w:t>
      </w:r>
      <w:r>
        <w:t>i 48/26 – u daljnjem tekstu ZJN2016) i članka 58.</w:t>
      </w:r>
      <w:r w:rsidR="00475FC4">
        <w:t xml:space="preserve"> Statuta IV. gimnazije „Marko Marulić“ Split</w:t>
      </w:r>
      <w:r>
        <w:t xml:space="preserve">, Školski odbor </w:t>
      </w:r>
      <w:r w:rsidR="00475FC4">
        <w:t xml:space="preserve">IV. gimnazije „Marko </w:t>
      </w:r>
      <w:proofErr w:type="spellStart"/>
      <w:r w:rsidR="00475FC4">
        <w:t>Marulć</w:t>
      </w:r>
      <w:proofErr w:type="spellEnd"/>
      <w:r w:rsidR="00475FC4">
        <w:t>“ Split</w:t>
      </w:r>
      <w:r>
        <w:t xml:space="preserve"> na svojoj sjednici održanoj dana________________ 2026. godine donio je:</w:t>
      </w:r>
    </w:p>
    <w:p w:rsidR="00A54647" w:rsidRDefault="00A54647">
      <w:pPr>
        <w:jc w:val="center"/>
      </w:pPr>
    </w:p>
    <w:p w:rsidR="00A54647" w:rsidRDefault="00242B8A">
      <w:pPr>
        <w:jc w:val="center"/>
      </w:pPr>
      <w:r>
        <w:t>PRAVILNIK O PROVEDBI POSTUPAKA JEDNOSTAVNE NABAVE</w:t>
      </w:r>
    </w:p>
    <w:p w:rsidR="00A54647" w:rsidRDefault="00A54647">
      <w:pPr>
        <w:jc w:val="both"/>
      </w:pPr>
    </w:p>
    <w:p w:rsidR="00A54647" w:rsidRDefault="00242B8A">
      <w:pPr>
        <w:jc w:val="both"/>
        <w:rPr>
          <w:b/>
        </w:rPr>
      </w:pPr>
      <w:r>
        <w:rPr>
          <w:b/>
        </w:rPr>
        <w:t>I. OPĆE ODREDBE</w:t>
      </w: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1.</w:t>
      </w:r>
    </w:p>
    <w:p w:rsidR="00A54647" w:rsidRDefault="00242B8A">
      <w:pPr>
        <w:spacing w:after="0"/>
        <w:jc w:val="both"/>
      </w:pPr>
      <w:r>
        <w:t>(1.)  Ovim Pravilnikom o provedbi postupaka jednostavne nabave (u daljnjem tekstu: Pravilnik) uređuju se pravila, uvjeti, postupci, način postupanja i odg</w:t>
      </w:r>
      <w:r w:rsidR="00475FC4">
        <w:t>ovornost IV. gimnazije „Marko Marulić“ Split</w:t>
      </w:r>
      <w:r>
        <w:t xml:space="preserve"> (u daljnjem tekstu: Naručitelj) u provedbi postupaka jednostavne nabave roba, usluga i radova procijenjene vrijednosti do 50.000,00 eura bez PDV-a za nabavu roba i usluga, odnosno do 100.000,00 eura bez PDV-a za nabavu radova za koje sukladno odredbama ZJN2016 ne postoji obveza provedbe postupaka javne nabave.</w:t>
      </w:r>
    </w:p>
    <w:p w:rsidR="00A54647" w:rsidRDefault="00242B8A">
      <w:pPr>
        <w:spacing w:after="0"/>
        <w:jc w:val="both"/>
      </w:pPr>
      <w:r>
        <w:t>(2.) U provedbi postupaka nabave roba, radova i usluga osim ovog Pravilnika, obvezno je primjenjivati i druge važeće zakonske i podzakonske akte, kao i interne akte Naručitelja, a koji se odnose na pojedini predmet nabave u smislu posebnih zakona.</w:t>
      </w:r>
    </w:p>
    <w:p w:rsidR="00A54647" w:rsidRDefault="00242B8A">
      <w:pPr>
        <w:spacing w:after="0"/>
        <w:jc w:val="both"/>
      </w:pPr>
      <w:r>
        <w:t>(3.) Ovaj Pravilnik ne primjenjuje se na jednostavnu nabavu čiji je predmet nabave određen kao izuzeće od primjene ZJN2016 temeljem članka 29., 30., 33. i 34. ZJN2016.</w:t>
      </w:r>
    </w:p>
    <w:p w:rsidR="00A54647" w:rsidRDefault="00A54647">
      <w:pPr>
        <w:spacing w:after="0"/>
        <w:jc w:val="both"/>
      </w:pP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2.</w:t>
      </w:r>
    </w:p>
    <w:p w:rsidR="00A54647" w:rsidRDefault="00242B8A">
      <w:pPr>
        <w:spacing w:after="0"/>
        <w:jc w:val="both"/>
      </w:pPr>
      <w:r>
        <w:t xml:space="preserve">Izrazi koji se u ovom Pravilniku koriste u muškom rodu su neutralni i odnose se na muške i na ženske osobe. </w:t>
      </w:r>
    </w:p>
    <w:p w:rsidR="00A54647" w:rsidRDefault="00A54647">
      <w:pPr>
        <w:jc w:val="both"/>
      </w:pPr>
    </w:p>
    <w:p w:rsidR="00A54647" w:rsidRDefault="00242B8A">
      <w:pPr>
        <w:jc w:val="both"/>
        <w:rPr>
          <w:b/>
        </w:rPr>
      </w:pPr>
      <w:r>
        <w:rPr>
          <w:b/>
        </w:rPr>
        <w:t>II. NAČELA JAVNE NABAVE</w:t>
      </w: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3.</w:t>
      </w:r>
    </w:p>
    <w:p w:rsidR="00A54647" w:rsidRDefault="00242B8A">
      <w:pPr>
        <w:spacing w:after="0"/>
        <w:jc w:val="both"/>
      </w:pPr>
      <w:r>
        <w:t>U provedbi postupaka jednostavne nabave Naručitelj je u odnosu na sve gospodarske subjekte  obvezan  poštivati načela javne nabave propisana člankom 4. ZJN2016, i to: načelo slobode kretanja robe, načelo slobode poslovnog nastana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:rsidR="00A54647" w:rsidRDefault="00A54647">
      <w:pPr>
        <w:jc w:val="both"/>
      </w:pPr>
    </w:p>
    <w:p w:rsidR="00A54647" w:rsidRDefault="00242B8A">
      <w:pPr>
        <w:jc w:val="both"/>
        <w:rPr>
          <w:b/>
        </w:rPr>
      </w:pPr>
      <w:r>
        <w:rPr>
          <w:b/>
        </w:rPr>
        <w:t>III. SPRJEČAVANJE SUKOBA INTERESA</w:t>
      </w: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4.</w:t>
      </w:r>
    </w:p>
    <w:p w:rsidR="00A54647" w:rsidRDefault="00242B8A">
      <w:pPr>
        <w:spacing w:after="0"/>
        <w:jc w:val="both"/>
      </w:pPr>
      <w:r>
        <w:t xml:space="preserve">Sprječavanje, prepoznavanje i uklanjanje sukoba interesa kako bi se izbjeglo narušavanje tržišnog natjecanja i osiguralo jednako postupanje prema svim gospodarskim subjektima u postupcima jednostavne nabave uređuje se sukladno člancima 75. – 83. ZJN2016 koje se odnose na sukob interesa. </w:t>
      </w:r>
    </w:p>
    <w:p w:rsidR="00A54647" w:rsidRDefault="00A54647">
      <w:pPr>
        <w:jc w:val="both"/>
      </w:pPr>
    </w:p>
    <w:p w:rsidR="00A54647" w:rsidRDefault="00A54647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A54647" w:rsidRDefault="00242B8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lastRenderedPageBreak/>
        <w:t>IV. PLAN NABAVE I REGISTAR UGOVORA</w:t>
      </w:r>
    </w:p>
    <w:p w:rsidR="00A54647" w:rsidRDefault="00A54647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A54647" w:rsidRDefault="00242B8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Članak 5.</w:t>
      </w:r>
    </w:p>
    <w:p w:rsidR="00A54647" w:rsidRDefault="00242B8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(1.) Naručitelj je obvezan donijeti plan nabave za kalendarsku godinu te ga ažurirati prema potrebi.</w:t>
      </w:r>
    </w:p>
    <w:p w:rsidR="00A54647" w:rsidRDefault="00242B8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(2.) Naručitelj je obvezan ažurno voditi registar ugovora o javnoj nabavi i okvirnih sporazuma.</w:t>
      </w:r>
    </w:p>
    <w:p w:rsidR="00A54647" w:rsidRDefault="00242B8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(3.) U planu nabave i registru ugovora navode se svi predmeti nabave čija je procijenjena vrijednost jednaka ili veća od 5.000,00 eura bez PDV-a.</w:t>
      </w:r>
    </w:p>
    <w:p w:rsidR="00A54647" w:rsidRDefault="00242B8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(4.) U registru ugovora i okvirnih sporazuma navode se svi predmeti nabave za čiju nabavu je naručitelj sklopio ugovore i okvirne sporazume na temelju izuzeća od primjene Zakona o javnoj nabavi propisanih člancima 33. i 34. ZJN2016 s obrazloženjem razloga za izuzeće.</w:t>
      </w:r>
    </w:p>
    <w:p w:rsidR="00A54647" w:rsidRDefault="00A54647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A54647" w:rsidRDefault="00242B8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V. POSTUPCI JEDNOSTAVNE NABAVE</w:t>
      </w:r>
    </w:p>
    <w:p w:rsidR="00A54647" w:rsidRDefault="00A54647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A54647" w:rsidRDefault="00242B8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Članak 6.</w:t>
      </w:r>
    </w:p>
    <w:p w:rsidR="00A54647" w:rsidRDefault="00242B8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Postupci jednostavne nabave u smislu ovog Pravilnika su:</w:t>
      </w:r>
    </w:p>
    <w:p w:rsidR="00A54647" w:rsidRDefault="00A54647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A54647" w:rsidRDefault="00242B8A">
      <w:pPr>
        <w:suppressAutoHyphens/>
        <w:spacing w:before="40" w:after="40" w:line="240" w:lineRule="auto"/>
        <w:jc w:val="both"/>
      </w:pPr>
      <w:r>
        <w:rPr>
          <w:rFonts w:eastAsia="Times New Roman" w:cstheme="minorHAnsi"/>
          <w:lang w:eastAsia="hr-HR"/>
        </w:rPr>
        <w:t xml:space="preserve">1. Izravno ugovaranje - </w:t>
      </w:r>
      <w:r>
        <w:t>Jednostavna nabava čija je procijenjena vrijednost jednaka ili manja od 15.000,00 eura bez PDV-a</w:t>
      </w:r>
    </w:p>
    <w:p w:rsidR="00A54647" w:rsidRDefault="00242B8A">
      <w:pPr>
        <w:suppressAutoHyphens/>
        <w:spacing w:before="40" w:after="40" w:line="240" w:lineRule="auto"/>
        <w:jc w:val="both"/>
      </w:pPr>
      <w:r>
        <w:t>2. Ograničeno prikupljanje ponuda - Jednostavna nabava čija je procijenjena vrijednost veća od 15.000,00 eura bez PDV-a do 25.000,00 eura bez PDV-a za robu i usluge, odnosno do 45.000,00 eura bez PDV-a za radove</w:t>
      </w:r>
    </w:p>
    <w:p w:rsidR="00A54647" w:rsidRDefault="00242B8A">
      <w:pPr>
        <w:suppressAutoHyphens/>
        <w:spacing w:before="40" w:after="40" w:line="240" w:lineRule="auto"/>
        <w:jc w:val="both"/>
      </w:pPr>
      <w:r>
        <w:t>3. Javno prikupljanje ponuda - Jednostavna nabava čija je procijenjena vrijednost veća od 25.000,00 eura bez PDV-a za robu i usluge, odnosno veća od 45.000,00 eura bez PDV-a za radove</w:t>
      </w:r>
    </w:p>
    <w:p w:rsidR="00A54647" w:rsidRDefault="00A5464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:rsidR="00A54647" w:rsidRDefault="00242B8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1. IZRAVNO UGOVARANJE - JEDNOSTAVNA NABAVA ČIJA JE PROCIJENJENA VRIJEDNOST JEDNAKA ILI MANJA OD 15.000,00 EURA</w:t>
      </w:r>
    </w:p>
    <w:p w:rsidR="00A54647" w:rsidRDefault="00A5464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:rsidR="00A54647" w:rsidRDefault="00242B8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Članak 7.</w:t>
      </w:r>
    </w:p>
    <w:p w:rsidR="00A54647" w:rsidRDefault="00242B8A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(1.) Jednostavna nabava radova, roba i usluga procijenjene vrijednosti jednake ili manje od 15.000,00 eura bez PDV-a provodi se izravnim ugovaranjem odnosno prikupljanjem ponude od jednog gospodarskog subjekta te izdavanjem narudžbenice ili zaključivanjem ugovora o jednostavnoj nabavi s gospodarskim subjektom po vlastitom izboru Naručitelja, uz obvezu dokumentiranja postupka.</w:t>
      </w:r>
    </w:p>
    <w:p w:rsidR="00A54647" w:rsidRDefault="00242B8A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:rsidR="00A54647" w:rsidRDefault="00A5464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:rsidR="00A54647" w:rsidRDefault="00242B8A">
      <w:pPr>
        <w:shd w:val="clear" w:color="auto" w:fill="FFFFFF"/>
        <w:spacing w:after="0" w:line="240" w:lineRule="auto"/>
        <w:jc w:val="both"/>
        <w:rPr>
          <w:b/>
        </w:rPr>
      </w:pPr>
      <w:r>
        <w:rPr>
          <w:rFonts w:eastAsia="Times New Roman" w:cstheme="minorHAnsi"/>
          <w:b/>
          <w:lang w:eastAsia="hr-HR"/>
        </w:rPr>
        <w:t xml:space="preserve">2. OGRANIČENO PRIKUPLJANJE PONUDA - JEDNOSTAVNA NABAVA ČIJA JE </w:t>
      </w:r>
      <w:r>
        <w:rPr>
          <w:b/>
        </w:rPr>
        <w:t>PROCIJENJENA VRIJEDNOST VEĆA OD 15.000,00 EURA BEZ PDV-A DO 25.000,00 EURA BEZ PDV-A ZA ROBU I USLUGE, ODNOSNO DO 45.000,00 EURA BEZ PDV-A ZA RADOVE</w:t>
      </w:r>
    </w:p>
    <w:p w:rsidR="00A54647" w:rsidRDefault="00A54647">
      <w:pPr>
        <w:shd w:val="clear" w:color="auto" w:fill="FFFFFF"/>
        <w:spacing w:after="0" w:line="240" w:lineRule="auto"/>
        <w:jc w:val="both"/>
        <w:rPr>
          <w:b/>
        </w:rPr>
      </w:pPr>
    </w:p>
    <w:p w:rsidR="00A54647" w:rsidRDefault="00242B8A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Članak 8.</w:t>
      </w:r>
    </w:p>
    <w:p w:rsidR="00A54647" w:rsidRDefault="00242B8A">
      <w:pPr>
        <w:shd w:val="clear" w:color="auto" w:fill="FFFFFF"/>
        <w:spacing w:after="0" w:line="240" w:lineRule="auto"/>
        <w:jc w:val="both"/>
      </w:pPr>
      <w:r>
        <w:t xml:space="preserve">(1.) Jednostavna nabava procijenjene vrijednosti veće od 15.000,00 eura bez PDV-a do 25.000,00 eura bez PDV-a za robu i usluge, odnosno do 45.000,00 eura bez PDV-a za radove provodi se </w:t>
      </w:r>
      <w:bookmarkStart w:id="0" w:name="_Hlk234268644"/>
      <w:r>
        <w:t>putem modula jednostavne nabave u EOJN RH ograničenim prikupljanjem ponuda odnosno s pozivom na adrese najmanje tri gospodarska subjekta.</w:t>
      </w:r>
    </w:p>
    <w:bookmarkEnd w:id="0"/>
    <w:p w:rsidR="00A54647" w:rsidRDefault="00242B8A">
      <w:pPr>
        <w:shd w:val="clear" w:color="auto" w:fill="FFFFFF"/>
        <w:spacing w:after="0" w:line="240" w:lineRule="auto"/>
        <w:jc w:val="both"/>
      </w:pPr>
      <w:r>
        <w:t>(2.) Iznimno od stavka 1. ovog članka, a ovisno o prirodi predmeta nabave i razini tržišnog natjecanja poziv se može uputiti samo jednom gospodarskom subjektu u sljedećim slučajevima:</w:t>
      </w:r>
    </w:p>
    <w:p w:rsidR="00A54647" w:rsidRDefault="00242B8A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:rsidR="00A54647" w:rsidRDefault="00242B8A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robe zbog posebnih okolnosti ili po posebnim uvjetima</w:t>
      </w:r>
    </w:p>
    <w:p w:rsidR="00A54647" w:rsidRDefault="00242B8A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lastRenderedPageBreak/>
        <w:t>kada zbog umjetničkih razloga i/ili razloga povezanih sa zaštitom isključivih prava ugovor može izvršiti samo određeni ponuditelj</w:t>
      </w:r>
    </w:p>
    <w:p w:rsidR="00A54647" w:rsidRDefault="00242B8A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nabave javnobilježničkih usluga, odvjetničkih usluga, zdravstvenih usluga, </w:t>
      </w:r>
      <w:r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>
        <w:rPr>
          <w:rFonts w:ascii="Calibri" w:eastAsia="Calibri" w:hAnsi="Calibri" w:cs="Calibri"/>
          <w:sz w:val="22"/>
          <w:szCs w:val="22"/>
        </w:rPr>
        <w:t>usluga hotelskog smještaja, restoranskih usluga i usluga cateringa</w:t>
      </w:r>
    </w:p>
    <w:p w:rsidR="00A54647" w:rsidRDefault="00242B8A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</w:rPr>
      </w:pPr>
      <w:r>
        <w:rPr>
          <w:rStyle w:val="FontStyle24"/>
          <w:rFonts w:ascii="Calibri" w:hAnsi="Calibri" w:cs="Calibri"/>
          <w:lang w:eastAsia="hr-HR"/>
        </w:rPr>
        <w:t>kada u postupku javnog prikupljanja ponuda ili ograničenog prikupljanja ponuda nije dostavljena nijedna ponuda, a postupak jednostavne nabave se ponavlja</w:t>
      </w:r>
    </w:p>
    <w:p w:rsidR="00A54647" w:rsidRDefault="00242B8A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žurne nabave uzrokovane događajima koji se nisu mogli unaprijed predvidjeti</w:t>
      </w:r>
    </w:p>
    <w:p w:rsidR="00A54647" w:rsidRDefault="00242B8A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u ostalim slučajevima uz obrazloženu odluku ravnatelja.</w:t>
      </w:r>
    </w:p>
    <w:p w:rsidR="00A54647" w:rsidRDefault="00A54647">
      <w:pPr>
        <w:jc w:val="both"/>
        <w:rPr>
          <w:rFonts w:ascii="Calibri" w:hAnsi="Calibri" w:cs="Calibri"/>
        </w:rPr>
      </w:pPr>
    </w:p>
    <w:p w:rsidR="00A54647" w:rsidRDefault="00242B8A">
      <w:pPr>
        <w:suppressAutoHyphens/>
        <w:spacing w:before="40" w:after="40" w:line="240" w:lineRule="auto"/>
        <w:jc w:val="both"/>
        <w:rPr>
          <w:b/>
          <w:bCs/>
        </w:rPr>
      </w:pPr>
      <w:r>
        <w:rPr>
          <w:b/>
          <w:bCs/>
        </w:rPr>
        <w:t>3. JAVNO PRIKUPLJANJE PONUDA - JEDNOSTAVNA NABAVA ČIJA JE PROCIJENJENA VRIJEDNOST VEĆA OD 25.000,00 EURA BEZ PDV-A ZA ROBU I USLUGE, ODNOSNO VEĆA OD 45.000,00 EURA BEZ PDV-A ZA RADOVE</w:t>
      </w:r>
    </w:p>
    <w:p w:rsidR="00A54647" w:rsidRDefault="00242B8A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>Članak 9.</w:t>
      </w:r>
    </w:p>
    <w:p w:rsidR="00A54647" w:rsidRDefault="00242B8A">
      <w:pPr>
        <w:suppressAutoHyphens/>
        <w:spacing w:before="40" w:after="0" w:line="240" w:lineRule="auto"/>
        <w:jc w:val="both"/>
      </w:pPr>
      <w:r>
        <w:t>(1.) Jednostavna nabava procijenjene vrijednosti veće od 25.000,00 eura bez PDV-a za robu i usluge, odnosno veće od 45.000,00 eura bez PDV-a za radove provodi se putem javne objave poziva u modulu jednostavne nabave u EOJN RH, a na temelju kojeg poziva svaki zainteresirani gospodarski subjekt može predati ponudu.</w:t>
      </w:r>
    </w:p>
    <w:p w:rsidR="00A54647" w:rsidRDefault="00242B8A">
      <w:pPr>
        <w:spacing w:after="0"/>
        <w:jc w:val="both"/>
      </w:pPr>
      <w:r>
        <w:t xml:space="preserve">(2.) Prilikom javne objave poziva iz stavka 1. ovog članka Naručitelj može odabrati gospodarske subjekte kojima će uputiti dodatni poziv za sudjelovanje u postupku. </w:t>
      </w:r>
    </w:p>
    <w:p w:rsidR="00A54647" w:rsidRDefault="00242B8A">
      <w:pPr>
        <w:spacing w:after="0"/>
        <w:jc w:val="both"/>
      </w:pPr>
      <w:r>
        <w:t xml:space="preserve">(3.) </w:t>
      </w:r>
      <w:r>
        <w:rPr>
          <w:iCs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>
        <w:br/>
        <w:t>a) ako nije podnesena nijedna ponuda ili nijedna valjana ponuda u prethodno provedenom postupku jednostavne nabave pod uvjetom da početni uvjeti nisu bitno izmijenjeni</w:t>
      </w:r>
    </w:p>
    <w:p w:rsidR="00A54647" w:rsidRDefault="00242B8A">
      <w:pPr>
        <w:spacing w:after="0"/>
        <w:jc w:val="both"/>
      </w:pPr>
      <w:r>
        <w:t>b) ako zbog objektivnih razloga predmet nabave može izvršiti, isporučiti ili pružiti samo određeni gospodarski subjekt, i to:</w:t>
      </w:r>
    </w:p>
    <w:p w:rsidR="00A54647" w:rsidRDefault="00242B8A">
      <w:pPr>
        <w:spacing w:after="0"/>
        <w:jc w:val="both"/>
      </w:pPr>
      <w:r>
        <w:t>- ako je predmet nabave stvaranje ili stjecanje jedinstvenog umjetničkog djela ili umjetničke izvedbe</w:t>
      </w:r>
    </w:p>
    <w:p w:rsidR="00A54647" w:rsidRDefault="00242B8A">
      <w:pPr>
        <w:spacing w:after="0"/>
        <w:jc w:val="both"/>
      </w:pPr>
      <w:r>
        <w:t>- ako je iz tehničkih razloga predmet nabave može isporučiti samo određeni gospodarski subjekt</w:t>
      </w:r>
    </w:p>
    <w:p w:rsidR="00A54647" w:rsidRDefault="00242B8A">
      <w:pPr>
        <w:spacing w:after="0"/>
        <w:jc w:val="both"/>
      </w:pPr>
      <w:r>
        <w:t>- ako je to nužno radi zaštite isključivih prava, uključujući prava intelektualnog vlasništva</w:t>
      </w:r>
    </w:p>
    <w:p w:rsidR="00A54647" w:rsidRDefault="00242B8A">
      <w:pPr>
        <w:spacing w:after="0"/>
        <w:jc w:val="both"/>
      </w:pPr>
      <w:r>
        <w:t>(c) ako postoji iznimna žurnost uzrokovana događajima koje naručitelj nije mogao predvidjeti niti na njih utjecati.</w:t>
      </w:r>
    </w:p>
    <w:p w:rsidR="00A54647" w:rsidRDefault="00242B8A">
      <w:pPr>
        <w:spacing w:after="0"/>
        <w:jc w:val="both"/>
      </w:pPr>
      <w:r>
        <w:t>(4.) Razlozi za primjenu iznimke iz stavka 3. ovoga članka navode se i obrazlažu u dokumentaciji postupka jednostavne nabave u modulu jednostavne nabave EOJN RH.</w:t>
      </w:r>
    </w:p>
    <w:p w:rsidR="00A54647" w:rsidRDefault="00A54647">
      <w:pPr>
        <w:spacing w:after="0"/>
        <w:jc w:val="both"/>
      </w:pPr>
    </w:p>
    <w:p w:rsidR="00A54647" w:rsidRDefault="00242B8A">
      <w:pPr>
        <w:spacing w:after="0"/>
        <w:jc w:val="both"/>
        <w:rPr>
          <w:b/>
        </w:rPr>
      </w:pPr>
      <w:r>
        <w:rPr>
          <w:b/>
        </w:rPr>
        <w:t>VI. POČETAK POSTUPKA JEDNOSTAVNE NABAVE I NADLEŽNOST ZA PROVEDBU</w:t>
      </w:r>
    </w:p>
    <w:p w:rsidR="00A54647" w:rsidRDefault="00A54647">
      <w:pPr>
        <w:spacing w:after="0"/>
        <w:jc w:val="both"/>
      </w:pP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10.</w:t>
      </w:r>
    </w:p>
    <w:p w:rsidR="00A54647" w:rsidRDefault="00242B8A">
      <w:pPr>
        <w:spacing w:after="0"/>
        <w:jc w:val="both"/>
      </w:pPr>
      <w:r>
        <w:t>(1.) Postupak jednostavne nabave procijenjene vrijednosti jednake ili veće od 5.000,00 eura bez PDV-a može se provesti pod uvjetom da je jednostavna nabava predviđena planom nabave.</w:t>
      </w:r>
    </w:p>
    <w:p w:rsidR="00A54647" w:rsidRDefault="00242B8A">
      <w:pPr>
        <w:spacing w:after="0"/>
        <w:jc w:val="both"/>
      </w:pPr>
      <w:r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drugim općim aktima Naručitelja.</w:t>
      </w:r>
    </w:p>
    <w:p w:rsidR="00A54647" w:rsidRDefault="00242B8A">
      <w:pPr>
        <w:spacing w:after="0"/>
        <w:jc w:val="both"/>
      </w:pPr>
      <w:r>
        <w:t xml:space="preserve">(3.) Postupke jednostavne nabave iz članka 7. stavka 1. ovog Pravilnika, na temelju prethodnog odobrenja ravnatelja, pripremaju i provode zaposlenici Naručitelja, a na pripremu i provedbu tih </w:t>
      </w:r>
      <w:r>
        <w:lastRenderedPageBreak/>
        <w:t>nabava na odgovarajući se način primjenjuju odredbe Odluke o proceduri stvaranja ugovornih obveza Osnovne škole Žrnovnica.</w:t>
      </w:r>
    </w:p>
    <w:p w:rsidR="00A54647" w:rsidRDefault="00242B8A">
      <w:pPr>
        <w:spacing w:after="0"/>
        <w:jc w:val="both"/>
      </w:pPr>
      <w:r>
        <w:t>(4.) Postupke jednostavne nabave iz članka 7. stavka 2., članka 8. i članka 9. ovog Pravilnika, na temelju odluke ravnatelja, priprema i provodi Stručno povjerenstvo za jednostavnu nabavu (u daljnjem tekstu: Povjerenstvo).</w:t>
      </w:r>
    </w:p>
    <w:p w:rsidR="00A54647" w:rsidRDefault="00242B8A">
      <w:pPr>
        <w:spacing w:after="0"/>
        <w:jc w:val="both"/>
      </w:pPr>
      <w:r>
        <w:t>(5.) Povjerenstvo iz stavka 4. ovog članka sastoji se od najmanje tri člana, od kojih jedan član može posjedovati važeći certifikat u području javne nabave. Članovi Povjerenstva ne moraju biti zaposlenici Naručitelja.</w:t>
      </w:r>
    </w:p>
    <w:p w:rsidR="00A54647" w:rsidRDefault="00242B8A">
      <w:pPr>
        <w:spacing w:after="0"/>
        <w:jc w:val="both"/>
      </w:pPr>
      <w:r>
        <w:t>(6.) Postupci jednostavne nabave iz članka 7. stavka 2., članka 8. i članka 9. ovog Pravilnika započinju danom objave poziva putem modula jednostavne nabave u EOJN RH.</w:t>
      </w:r>
    </w:p>
    <w:p w:rsidR="00A54647" w:rsidRDefault="00A54647">
      <w:pPr>
        <w:spacing w:after="0"/>
        <w:jc w:val="both"/>
        <w:rPr>
          <w:color w:val="00B050"/>
        </w:rPr>
      </w:pPr>
    </w:p>
    <w:p w:rsidR="00A54647" w:rsidRDefault="00242B8A">
      <w:pPr>
        <w:jc w:val="both"/>
        <w:rPr>
          <w:b/>
        </w:rPr>
      </w:pPr>
      <w:r>
        <w:rPr>
          <w:b/>
        </w:rPr>
        <w:t>VII. PRIPREMA I PROVEDBA POSTUPAKA JEDNOSTAVNE NABAVE</w:t>
      </w: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11.</w:t>
      </w:r>
    </w:p>
    <w:p w:rsidR="00A54647" w:rsidRDefault="00242B8A">
      <w:pPr>
        <w:spacing w:after="0"/>
        <w:jc w:val="both"/>
      </w:pPr>
      <w:r>
        <w:t>(1.) Naručitelj predmet nabave određuje na način da predstavlja tehničku, tehnološku, oblikovnu, funkcionalnu ili drugu objektivno određenu cjelinu.</w:t>
      </w:r>
    </w:p>
    <w:p w:rsidR="00A54647" w:rsidRDefault="00242B8A">
      <w:pPr>
        <w:spacing w:after="0"/>
        <w:jc w:val="both"/>
      </w:pPr>
      <w:r>
        <w:t>(2.) Predmet nabave mora se opisati na jasan, nedvojben, potpun i neutralan način koji osigurava usporedivost ponude u pogledu uvjeta i zahtjeva koje je Naručitelj postavio.</w:t>
      </w:r>
    </w:p>
    <w:p w:rsidR="00A54647" w:rsidRDefault="00242B8A">
      <w:pPr>
        <w:spacing w:after="0"/>
        <w:jc w:val="both"/>
      </w:pPr>
      <w:r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:rsidR="00A54647" w:rsidRDefault="00242B8A">
      <w:pPr>
        <w:spacing w:after="0"/>
        <w:jc w:val="both"/>
      </w:pPr>
      <w:r>
        <w:t>(4.) Opis predmeta nabave ne smije pogodovati određenom gospodarskom subjektu.</w:t>
      </w:r>
    </w:p>
    <w:p w:rsidR="00A54647" w:rsidRDefault="00A54647">
      <w:pPr>
        <w:spacing w:after="0"/>
        <w:jc w:val="center"/>
        <w:rPr>
          <w:b/>
        </w:rPr>
      </w:pP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12.</w:t>
      </w:r>
    </w:p>
    <w:p w:rsidR="00A54647" w:rsidRDefault="00242B8A">
      <w:pPr>
        <w:spacing w:after="0"/>
        <w:jc w:val="both"/>
      </w:pPr>
      <w:r>
        <w:t>(1.) Poziv na dostavu ponuda se izrađuje na hrvatskom jeziku i latiničnom pismu, mora biti jasan, precizan, razumljiv i nedvojben te izrađen na način da omogući podnošenje usporedivih ponuda, a u pravilu sadrži:</w:t>
      </w:r>
    </w:p>
    <w:p w:rsidR="00A54647" w:rsidRDefault="00242B8A">
      <w:pPr>
        <w:spacing w:after="0"/>
        <w:jc w:val="both"/>
      </w:pPr>
      <w:r>
        <w:t>- podatke o Naručitelju</w:t>
      </w:r>
    </w:p>
    <w:p w:rsidR="00A54647" w:rsidRDefault="00242B8A">
      <w:pPr>
        <w:spacing w:after="0"/>
        <w:jc w:val="both"/>
      </w:pPr>
      <w:r>
        <w:t>- opis predmeta nabave</w:t>
      </w:r>
    </w:p>
    <w:p w:rsidR="00A54647" w:rsidRDefault="00242B8A">
      <w:pPr>
        <w:spacing w:after="0"/>
        <w:jc w:val="both"/>
      </w:pPr>
      <w:r>
        <w:t>- procijenjenu vrijednost nabave</w:t>
      </w:r>
    </w:p>
    <w:p w:rsidR="00A54647" w:rsidRDefault="00242B8A">
      <w:pPr>
        <w:spacing w:after="0"/>
        <w:jc w:val="both"/>
      </w:pPr>
      <w:r>
        <w:t>- kriterij za odabir ponude</w:t>
      </w:r>
    </w:p>
    <w:p w:rsidR="00A54647" w:rsidRDefault="00242B8A">
      <w:pPr>
        <w:spacing w:after="0"/>
        <w:jc w:val="both"/>
      </w:pPr>
      <w:r>
        <w:t>- rok za dostavu ponude i način dostavljanja ponude kroz sustav EOJN RH</w:t>
      </w:r>
    </w:p>
    <w:p w:rsidR="00A54647" w:rsidRDefault="00242B8A">
      <w:pPr>
        <w:spacing w:after="0"/>
        <w:jc w:val="both"/>
      </w:pPr>
      <w:r>
        <w:t>- osobu za kontakt</w:t>
      </w:r>
    </w:p>
    <w:p w:rsidR="00A54647" w:rsidRDefault="00242B8A">
      <w:pPr>
        <w:spacing w:after="0"/>
        <w:jc w:val="both"/>
      </w:pPr>
      <w:r>
        <w:t>- uvjete i zahtjeve koje ponuditelj treba ispuniti</w:t>
      </w:r>
    </w:p>
    <w:p w:rsidR="00A54647" w:rsidRDefault="00242B8A">
      <w:pPr>
        <w:spacing w:after="0"/>
        <w:jc w:val="both"/>
      </w:pPr>
      <w:r>
        <w:t>- obrazac ponudbenog lista i troškovnik</w:t>
      </w:r>
    </w:p>
    <w:p w:rsidR="00A54647" w:rsidRDefault="00242B8A">
      <w:pPr>
        <w:spacing w:after="0"/>
        <w:jc w:val="both"/>
      </w:pPr>
      <w:r>
        <w:t>- druge potrebne elemente ovisno o predmetu nabave i ocjeni Naručitelja.</w:t>
      </w:r>
    </w:p>
    <w:p w:rsidR="00A54647" w:rsidRDefault="00242B8A">
      <w:pPr>
        <w:spacing w:after="0"/>
        <w:jc w:val="both"/>
      </w:pPr>
      <w:r>
        <w:t>(2.) U pozivu na dostavu ponuda mogu se odrediti osnove za isključenje gospodarskih subjekata ako je to potrebno radi osiguravanja zakonitosti i  pouzdanosti izvršenja ugovora te tražiti odgovarajuća jamstva ovisno o složenosti predmeta nabave i procijenjene vrijednosti nabave.</w:t>
      </w:r>
    </w:p>
    <w:p w:rsidR="00A54647" w:rsidRDefault="00A54647">
      <w:pPr>
        <w:spacing w:after="0"/>
        <w:jc w:val="both"/>
      </w:pP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13.</w:t>
      </w:r>
    </w:p>
    <w:p w:rsidR="00A54647" w:rsidRDefault="00242B8A">
      <w:pPr>
        <w:spacing w:after="0"/>
        <w:jc w:val="both"/>
      </w:pPr>
      <w:r>
        <w:t>(1.) Kriterij za odabir ponude u postupcima jednostavne nabave je najniža cijena ili ekonomski najpovoljnija ponuda.</w:t>
      </w:r>
    </w:p>
    <w:p w:rsidR="00A54647" w:rsidRDefault="00242B8A">
      <w:pPr>
        <w:spacing w:after="0"/>
      </w:pPr>
      <w:r>
        <w:t>(2.) Članovi Povjerenstva Naručitelja cijene ponuda uspoređuju bez PDV-a.</w:t>
      </w:r>
    </w:p>
    <w:p w:rsidR="00A54647" w:rsidRDefault="00242B8A">
      <w:pPr>
        <w:spacing w:after="0"/>
      </w:pPr>
      <w:r>
        <w:t>(3.) Na utvrđivanje kriterija za ekonomski najpovoljniju ponudu na odgovarajući se način primjenjuju odredbe ZJN2016.</w:t>
      </w:r>
    </w:p>
    <w:p w:rsidR="00A54647" w:rsidRDefault="00A54647">
      <w:pPr>
        <w:spacing w:after="0"/>
      </w:pPr>
    </w:p>
    <w:p w:rsidR="00A54647" w:rsidRDefault="00A54647">
      <w:pPr>
        <w:spacing w:after="0"/>
      </w:pPr>
    </w:p>
    <w:p w:rsidR="00A54647" w:rsidRDefault="00A54647">
      <w:pPr>
        <w:spacing w:after="0"/>
      </w:pPr>
    </w:p>
    <w:p w:rsidR="00A54647" w:rsidRDefault="00A54647">
      <w:pPr>
        <w:spacing w:after="0"/>
      </w:pPr>
    </w:p>
    <w:p w:rsidR="00A54647" w:rsidRDefault="00A54647">
      <w:pPr>
        <w:spacing w:after="0"/>
      </w:pP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14.</w:t>
      </w:r>
    </w:p>
    <w:p w:rsidR="00A54647" w:rsidRDefault="00242B8A">
      <w:pPr>
        <w:spacing w:after="0"/>
        <w:jc w:val="both"/>
      </w:pPr>
      <w:r>
        <w:t>(1.) Rok za dostavu ponuda iz članka 8. stavka 1. ovog Pravilnika ne može biti kraći od šest (6) radnih dana od dana objave putem modula jednostavne nabave u EOJN RH.</w:t>
      </w:r>
    </w:p>
    <w:p w:rsidR="00A54647" w:rsidRDefault="00242B8A">
      <w:pPr>
        <w:spacing w:after="0"/>
      </w:pPr>
      <w:r>
        <w:t>(2.) Rok za dostavu ponuda iz članka 9. stavka 1. ovog Pravilnika ne može biti kraći od osam (8) radnih dana od dana objave putem modula jednostavne nabave u EOJN RH.</w:t>
      </w:r>
    </w:p>
    <w:p w:rsidR="00A54647" w:rsidRDefault="00242B8A">
      <w:pPr>
        <w:spacing w:after="0"/>
        <w:jc w:val="both"/>
      </w:pPr>
      <w:r>
        <w:t>(3.) Iznimno od stavka 1. i stavka 2. ovog članka može se utvrditi kraći rok za dostavu ponude ako postoje opravdani razlozi vezani uz predmet nabave i rok provedbe jednostavne nabave.</w:t>
      </w:r>
    </w:p>
    <w:p w:rsidR="00A54647" w:rsidRDefault="00242B8A">
      <w:pPr>
        <w:spacing w:after="0"/>
        <w:jc w:val="both"/>
      </w:pPr>
      <w:r>
        <w:t>(4.) Tijekom roka za dostavu ponuda Naručitelj može izmijeniti ili dopuniti poziv na dostavu ponude, a u slučaju značajne izmjene poziva Naručitelj je u obvezi primjereno produljiti rok za dostavu ponuda.</w:t>
      </w:r>
    </w:p>
    <w:p w:rsidR="00A54647" w:rsidRDefault="00242B8A">
      <w:pPr>
        <w:spacing w:after="0"/>
        <w:jc w:val="both"/>
      </w:pPr>
      <w:r>
        <w:t>(5.) Tijekom roka za dostavu ponuda gospodarski subjekti mogu zatražiti dodatne informacije, objašnjenja ili izmjene u vezi s pozivom na dostavu ponude putem EOJN RH i to najkasnije trećeg radnog dana od dana objave poziva.</w:t>
      </w:r>
    </w:p>
    <w:p w:rsidR="00A54647" w:rsidRDefault="00242B8A">
      <w:pPr>
        <w:spacing w:after="0"/>
        <w:jc w:val="both"/>
      </w:pPr>
      <w:r>
        <w:t xml:space="preserve">(6.) Pod uvjetom da je zahtjev iz stavka 5. ovog članka dostavljen pravodobno Naručitelj je odgovor, dodatne informacije i objašnjenja dužan dati bez odgode, a najkasnije do roka određenog za dostavu ponuda koji je naznačen u sustavu EOJN RH. </w:t>
      </w:r>
    </w:p>
    <w:p w:rsidR="00A54647" w:rsidRDefault="00242B8A">
      <w:pPr>
        <w:spacing w:after="0"/>
        <w:jc w:val="both"/>
      </w:pPr>
      <w:r>
        <w:t>(7.) Naručitelj je odgovore, dodatne informacije, objašnjenja ili izmjene poziva na dostavu ponude ponuditeljima dužan staviti na raspolaganje na isti način kao i poziv, bez navođenja podataka o podnositelju zahtjeva te po potrebi produljiti rok za dostavu ponuda.</w:t>
      </w:r>
    </w:p>
    <w:p w:rsidR="00A54647" w:rsidRDefault="00A54647">
      <w:pPr>
        <w:spacing w:after="0"/>
        <w:jc w:val="both"/>
      </w:pP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15.</w:t>
      </w:r>
    </w:p>
    <w:p w:rsidR="00A54647" w:rsidRDefault="00242B8A">
      <w:pPr>
        <w:spacing w:after="0"/>
        <w:jc w:val="both"/>
      </w:pPr>
      <w:r>
        <w:t>(1.) Ponuda je izjava volje ponuditelja u pisanom obliku da će isporučiti robu, pružiti usluge ili izvesti radove u skladu s uvjetima  zahtjevima iz Poziva.</w:t>
      </w:r>
    </w:p>
    <w:p w:rsidR="00A54647" w:rsidRDefault="00242B8A">
      <w:pPr>
        <w:spacing w:after="0"/>
        <w:jc w:val="both"/>
      </w:pPr>
      <w:r>
        <w:t>(2.) Ponuda se izrađuje na hrvatskom jeziku i latiničnom pismu.</w:t>
      </w:r>
    </w:p>
    <w:p w:rsidR="00A54647" w:rsidRDefault="00242B8A">
      <w:pPr>
        <w:spacing w:after="0"/>
        <w:jc w:val="both"/>
      </w:pPr>
      <w:r>
        <w:t>(3.) Cijena ponude piše se brojkama u apsolutnom iznosu i izražava se u eurima.</w:t>
      </w:r>
    </w:p>
    <w:p w:rsidR="00A54647" w:rsidRDefault="00242B8A">
      <w:pPr>
        <w:spacing w:after="0"/>
        <w:jc w:val="both"/>
      </w:pPr>
      <w:r>
        <w:t>(4.) Pri izradi ponude ponuditelj se mora pridržavati zahtjeva i uvjeta iz Poziva te ne smije mijenjati ni nadopunjavati tekst dokumentacije o nabavi.</w:t>
      </w:r>
    </w:p>
    <w:p w:rsidR="00A54647" w:rsidRDefault="00242B8A">
      <w:pPr>
        <w:spacing w:after="0"/>
        <w:jc w:val="both"/>
      </w:pPr>
      <w:r>
        <w:t>(5.) Ponude za postupke jednostavne nabave iz članka 7. stavka 1. ovog Pravilnika dostavljaju se elektroničkim sredstvima komunikacije, poštom, kurirskom službom ili osobnom dostavom.</w:t>
      </w:r>
    </w:p>
    <w:p w:rsidR="00A54647" w:rsidRDefault="00242B8A">
      <w:pPr>
        <w:spacing w:after="0"/>
        <w:jc w:val="both"/>
      </w:pPr>
      <w:r>
        <w:t>(6.) Ponude za postupke jednostavne nabave iz članka 7. stavka 2., članka 8. i članka 9. ovog Pravilnika dostavljaju se putem modula jednostavne nabave u EOJN RH.</w:t>
      </w:r>
    </w:p>
    <w:p w:rsidR="00A54647" w:rsidRDefault="00242B8A">
      <w:pPr>
        <w:spacing w:after="0"/>
        <w:jc w:val="both"/>
      </w:pPr>
      <w:r>
        <w:t>(7.) U roku za dostavu ponude ponuditelj može izmijeniti svoju ponudu ili od nje odustati.</w:t>
      </w:r>
    </w:p>
    <w:p w:rsidR="00A54647" w:rsidRDefault="00242B8A">
      <w:pPr>
        <w:spacing w:after="0"/>
        <w:jc w:val="both"/>
      </w:pPr>
      <w:r>
        <w:t>(8.) Ako ponuditelj tijekom roka za dostavu ponuda mijenja ponudu, smatra se da je ponuda dostavljena u trenutku dostave posljednje izmjene ponude.</w:t>
      </w:r>
    </w:p>
    <w:p w:rsidR="00A54647" w:rsidRDefault="00242B8A">
      <w:pPr>
        <w:spacing w:after="0"/>
        <w:jc w:val="both"/>
      </w:pPr>
      <w:r>
        <w:t>(9.) Nakon isteka roka za dostavu ponuda, ponuda ili konačna ponuda se ne smije mijenjati.</w:t>
      </w:r>
    </w:p>
    <w:p w:rsidR="00A54647" w:rsidRDefault="00242B8A">
      <w:pPr>
        <w:spacing w:after="0"/>
        <w:jc w:val="both"/>
      </w:pPr>
      <w:r>
        <w:t>(10.) Ponuda obvezuje ponuditelja do isteka roka valjanosti ponude, a na zahtjev Naručitelja ponuditelj može produljiti rok valjanosti svoje ponude.</w:t>
      </w:r>
    </w:p>
    <w:p w:rsidR="00A54647" w:rsidRDefault="00242B8A">
      <w:pPr>
        <w:spacing w:after="0"/>
        <w:jc w:val="both"/>
      </w:pPr>
      <w:r>
        <w:t>(11.) Smatra se da ponuda dostavljena elektroničkim sredstvima komunikacije obvezuje ponuditelja u roku valjanosti ponude neovisno o tome je li potpisana ili nije te Naručitelj ne smije odbiti takvu ponudu samo zbog toga razloga.</w:t>
      </w:r>
    </w:p>
    <w:p w:rsidR="00A54647" w:rsidRDefault="00A54647">
      <w:pPr>
        <w:spacing w:after="0"/>
        <w:jc w:val="both"/>
      </w:pPr>
    </w:p>
    <w:p w:rsidR="00A54647" w:rsidRDefault="00A54647">
      <w:pPr>
        <w:spacing w:after="0"/>
        <w:jc w:val="both"/>
        <w:rPr>
          <w:b/>
        </w:rPr>
      </w:pPr>
    </w:p>
    <w:p w:rsidR="00A54647" w:rsidRDefault="00A54647">
      <w:pPr>
        <w:spacing w:after="0"/>
        <w:jc w:val="both"/>
        <w:rPr>
          <w:b/>
        </w:rPr>
      </w:pPr>
    </w:p>
    <w:p w:rsidR="00A54647" w:rsidRDefault="00A54647">
      <w:pPr>
        <w:spacing w:after="0"/>
        <w:jc w:val="both"/>
        <w:rPr>
          <w:b/>
        </w:rPr>
      </w:pPr>
    </w:p>
    <w:p w:rsidR="00A54647" w:rsidRDefault="00A54647">
      <w:pPr>
        <w:spacing w:after="0"/>
        <w:jc w:val="both"/>
        <w:rPr>
          <w:b/>
        </w:rPr>
      </w:pPr>
    </w:p>
    <w:p w:rsidR="00A54647" w:rsidRDefault="00242B8A">
      <w:pPr>
        <w:spacing w:after="0"/>
        <w:jc w:val="both"/>
        <w:rPr>
          <w:b/>
        </w:rPr>
      </w:pPr>
      <w:r>
        <w:rPr>
          <w:b/>
        </w:rPr>
        <w:lastRenderedPageBreak/>
        <w:t>VIII. OTVARANJE, PREGLED I OCJENA PONUDE</w:t>
      </w:r>
    </w:p>
    <w:p w:rsidR="00A54647" w:rsidRDefault="00A54647">
      <w:pPr>
        <w:spacing w:after="0"/>
        <w:jc w:val="both"/>
      </w:pP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16.</w:t>
      </w:r>
    </w:p>
    <w:p w:rsidR="00A54647" w:rsidRDefault="00242B8A">
      <w:pPr>
        <w:spacing w:after="0"/>
        <w:jc w:val="both"/>
        <w:rPr>
          <w:iCs/>
        </w:rPr>
      </w:pPr>
      <w:r>
        <w:rPr>
          <w:iCs/>
        </w:rPr>
        <w:t>Ponude dostavljene putem modula jednostavne nabave u EOJN RH otvaraju se nakon isteka roka za dostavu ponuda, sukladno pravilima i tehničkim mogućnostima toga modula.</w:t>
      </w:r>
    </w:p>
    <w:p w:rsidR="00A54647" w:rsidRDefault="00A54647">
      <w:pPr>
        <w:spacing w:after="0"/>
        <w:jc w:val="both"/>
      </w:pP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17.</w:t>
      </w:r>
    </w:p>
    <w:p w:rsidR="00A54647" w:rsidRDefault="00242B8A">
      <w:pPr>
        <w:spacing w:after="0"/>
        <w:jc w:val="both"/>
      </w:pPr>
      <w:r>
        <w:t xml:space="preserve">(1.) Nakon otvaranja ponuda Povjerenstvo provodi pregled i ocjenu ponuda putem sustava EOJN RH na temelju uvjeta i zahtjeva iz poziva na dostavu ponuda. </w:t>
      </w:r>
    </w:p>
    <w:p w:rsidR="00A54647" w:rsidRDefault="00242B8A">
      <w:pPr>
        <w:spacing w:after="0"/>
        <w:jc w:val="both"/>
      </w:pPr>
      <w:r>
        <w:t>(2.) Ako su informacije ili dokumentacija koju je gospodarski subjekt trebao dostaviti nepotpuni ili pogrešni ili se takvima čine, Povjerenstvo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:rsidR="00A54647" w:rsidRDefault="00242B8A">
      <w:pPr>
        <w:spacing w:after="0"/>
        <w:jc w:val="both"/>
      </w:pPr>
      <w:r>
        <w:t>(3.) Ponudbeni list, troškovnik, jamstvo za ozbiljnost ponude i ESPD ne smatraju se dokumentima u smislu stavka 2. ovog članka te ih članovi Povjerenstva od ponuditelja ne smiju tražiti da ih dostavi tijekom pregleda i ocjene ponude.</w:t>
      </w:r>
    </w:p>
    <w:p w:rsidR="00A54647" w:rsidRDefault="00242B8A">
      <w:pPr>
        <w:spacing w:after="0"/>
        <w:jc w:val="both"/>
      </w:pPr>
      <w:r>
        <w:t>(4.) Na temelju rezultata pregleda i ocjene ponuda te kriterija za odabir ponude donosi se odluka o odabiru ili odluka o poništenju postupka najkasnije u roku od petnaest (15) dana od isteka roka za dostavu ponuda, osim ako se tijekom pregleda i ocjene ponuda utvrdi potreba za dodatnim rokovima zbog razloga iz stavka 2. ovog članka.</w:t>
      </w:r>
    </w:p>
    <w:p w:rsidR="00A54647" w:rsidRDefault="00242B8A">
      <w:pPr>
        <w:spacing w:after="0"/>
        <w:jc w:val="both"/>
      </w:pPr>
      <w:r>
        <w:t>(5.) Za odabir ponude dovoljna je jedna (1) pristigla ponuda koja udovoljava svim traženim uvjetima.</w:t>
      </w:r>
    </w:p>
    <w:p w:rsidR="00A54647" w:rsidRDefault="00242B8A">
      <w:pPr>
        <w:spacing w:after="0"/>
        <w:jc w:val="both"/>
      </w:pPr>
      <w:r>
        <w:t>(6.) Odluka o odabiru ili odluka o poništenju postupka javno se objavljuje uz generiranje zapisnika o pregledu i ocjeni ponuda u sustavu EOJN RH.</w:t>
      </w:r>
    </w:p>
    <w:p w:rsidR="00A54647" w:rsidRDefault="00242B8A">
      <w:pPr>
        <w:spacing w:after="0"/>
        <w:jc w:val="both"/>
      </w:pPr>
      <w:r>
        <w:t>(7.) Odluka o odabiru sadržava podatke iz članka 302. stavka 5. ZJN2016.</w:t>
      </w:r>
    </w:p>
    <w:p w:rsidR="00A54647" w:rsidRDefault="00242B8A">
      <w:pPr>
        <w:spacing w:after="0"/>
        <w:jc w:val="both"/>
      </w:pPr>
      <w:r>
        <w:t>(8.) Odluka o poništenju sadržava podatke iz članka 303. stavka 3. ZJN2016.</w:t>
      </w:r>
    </w:p>
    <w:p w:rsidR="00A54647" w:rsidRDefault="00242B8A">
      <w:pPr>
        <w:spacing w:after="0"/>
        <w:jc w:val="both"/>
      </w:pPr>
      <w:r>
        <w:t>(9.) Zapisnik o pregledu i ocjeni ponuda potpisuju članovi Povjerenstva, a odluku o odabiru ili odluku o poništenju na prijedlog Povjerenstva donosi ravnatelj.</w:t>
      </w:r>
    </w:p>
    <w:p w:rsidR="00A54647" w:rsidRDefault="00242B8A">
      <w:pPr>
        <w:spacing w:after="0"/>
        <w:jc w:val="both"/>
        <w:rPr>
          <w:iCs/>
        </w:rPr>
      </w:pPr>
      <w:r>
        <w:t xml:space="preserve">(10.) </w:t>
      </w:r>
      <w:r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:rsidR="00A54647" w:rsidRDefault="00242B8A">
      <w:pPr>
        <w:spacing w:after="0"/>
        <w:jc w:val="both"/>
      </w:pPr>
      <w:r>
        <w:t>(11.) Rok iz stavka 10. ovog članka ne primjenjuje se ako je u postupku nabave sudjelovao samo jedan ponuditelj čija je ponuda ujedno i odabrana.</w:t>
      </w:r>
    </w:p>
    <w:p w:rsidR="00A54647" w:rsidRDefault="00242B8A">
      <w:pPr>
        <w:spacing w:after="0"/>
        <w:jc w:val="both"/>
      </w:pPr>
      <w:r>
        <w:t>(12.) Odluka o odabiru/odluka o poništenju postaje izvršna</w:t>
      </w:r>
    </w:p>
    <w:p w:rsidR="00A54647" w:rsidRDefault="00242B8A">
      <w:pPr>
        <w:spacing w:after="0"/>
        <w:jc w:val="both"/>
      </w:pPr>
      <w:r>
        <w:t>a) istekom roka za podnošenje prigovora, ako prigovor nije podnesen</w:t>
      </w:r>
    </w:p>
    <w:p w:rsidR="00A54647" w:rsidRDefault="00242B8A">
      <w:pPr>
        <w:spacing w:after="0"/>
        <w:jc w:val="both"/>
      </w:pPr>
      <w:r>
        <w:t>b) dostavom odluke strankama kojom se prigovor odbacuje, odbija ili se obustavlja postupak, ako je na odluku podnesen prigovor</w:t>
      </w:r>
    </w:p>
    <w:p w:rsidR="00A54647" w:rsidRDefault="00242B8A">
      <w:pPr>
        <w:spacing w:after="0"/>
        <w:jc w:val="both"/>
      </w:pPr>
      <w:r>
        <w:t>c) dostavom odluke ponuditelju ako se rok iz stavka 10. ovog članka ne primjenjuje</w:t>
      </w:r>
    </w:p>
    <w:p w:rsidR="00A54647" w:rsidRDefault="00A54647">
      <w:pPr>
        <w:spacing w:after="0"/>
        <w:jc w:val="both"/>
      </w:pPr>
    </w:p>
    <w:p w:rsidR="00A54647" w:rsidRDefault="00242B8A">
      <w:pPr>
        <w:spacing w:after="0"/>
        <w:jc w:val="both"/>
        <w:rPr>
          <w:b/>
        </w:rPr>
      </w:pPr>
      <w:r>
        <w:rPr>
          <w:b/>
        </w:rPr>
        <w:t>IX. RAZLOZI ZA PONIŠTENJE POSTUPKA JEDNOSTAVNE NABAVE</w:t>
      </w:r>
    </w:p>
    <w:p w:rsidR="00A54647" w:rsidRDefault="00A54647">
      <w:pPr>
        <w:spacing w:after="0"/>
        <w:jc w:val="both"/>
      </w:pP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18.</w:t>
      </w:r>
    </w:p>
    <w:p w:rsidR="00A54647" w:rsidRDefault="00242B8A">
      <w:pPr>
        <w:spacing w:after="0"/>
        <w:jc w:val="both"/>
      </w:pPr>
      <w:r>
        <w:t>Naručitelj će poništiti postupak jednostavne nabave ako:</w:t>
      </w:r>
    </w:p>
    <w:p w:rsidR="00A54647" w:rsidRDefault="00242B8A">
      <w:pPr>
        <w:spacing w:after="0"/>
        <w:jc w:val="both"/>
      </w:pPr>
      <w:r>
        <w:t xml:space="preserve">- postanu poznate okolnosti zbog kojih ne bi došlo do pokretanja postupka jednostavne nabave da su </w:t>
      </w:r>
    </w:p>
    <w:p w:rsidR="00A54647" w:rsidRDefault="00242B8A">
      <w:pPr>
        <w:spacing w:after="0"/>
        <w:jc w:val="both"/>
      </w:pPr>
      <w:r>
        <w:t>bile poznate ranije</w:t>
      </w:r>
    </w:p>
    <w:p w:rsidR="00A54647" w:rsidRDefault="00242B8A">
      <w:pPr>
        <w:spacing w:after="0"/>
        <w:jc w:val="both"/>
      </w:pPr>
      <w:r>
        <w:t>- postanu poznate okolnosti zbog kojih bi došlo do sadržajno bitno drugačijeg poziva na dostavu ponude da su bile poznate ranije</w:t>
      </w:r>
    </w:p>
    <w:p w:rsidR="00A54647" w:rsidRDefault="00242B8A">
      <w:pPr>
        <w:spacing w:after="0"/>
        <w:jc w:val="both"/>
      </w:pPr>
      <w:r>
        <w:t>- je cijena svih ponuda u postupku jednostavne nabave veća od pragova javne nabave</w:t>
      </w:r>
    </w:p>
    <w:p w:rsidR="00A54647" w:rsidRDefault="00242B8A">
      <w:pPr>
        <w:spacing w:after="0"/>
        <w:jc w:val="both"/>
      </w:pPr>
      <w:r>
        <w:t>- nije pristigla ni jedna ponuda</w:t>
      </w:r>
    </w:p>
    <w:p w:rsidR="00A54647" w:rsidRDefault="00242B8A">
      <w:pPr>
        <w:spacing w:after="0"/>
        <w:jc w:val="both"/>
      </w:pPr>
      <w:r>
        <w:lastRenderedPageBreak/>
        <w:t>- nakon isključenja ponuditelja ili odbijanja ponuda nije preostala nijedna valjana ponuda</w:t>
      </w:r>
    </w:p>
    <w:p w:rsidR="00A54647" w:rsidRDefault="00242B8A">
      <w:pPr>
        <w:spacing w:after="0"/>
        <w:jc w:val="both"/>
      </w:pPr>
      <w:r>
        <w:t>- je cijena najpovoljnije ponude veća od procijenjene vrijednosti, osim ako Naručitelj ima ili će imati osigurana sredstva.</w:t>
      </w:r>
    </w:p>
    <w:p w:rsidR="00A54647" w:rsidRDefault="00A54647">
      <w:pPr>
        <w:spacing w:after="0"/>
        <w:jc w:val="both"/>
        <w:rPr>
          <w:b/>
        </w:rPr>
      </w:pPr>
    </w:p>
    <w:p w:rsidR="00A54647" w:rsidRDefault="00242B8A">
      <w:pPr>
        <w:spacing w:after="0"/>
        <w:jc w:val="both"/>
        <w:rPr>
          <w:b/>
        </w:rPr>
      </w:pPr>
      <w:r>
        <w:rPr>
          <w:b/>
        </w:rPr>
        <w:t>X. SKLAPANJE I IZVRŠENJE UGOVORA/NARUDŽBENICE</w:t>
      </w:r>
    </w:p>
    <w:p w:rsidR="00A54647" w:rsidRDefault="00A54647">
      <w:pPr>
        <w:spacing w:after="0"/>
        <w:jc w:val="both"/>
      </w:pP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19.</w:t>
      </w:r>
    </w:p>
    <w:p w:rsidR="00A54647" w:rsidRDefault="00242B8A">
      <w:pPr>
        <w:spacing w:after="0"/>
        <w:jc w:val="both"/>
      </w:pPr>
      <w:r>
        <w:t>(1.) Ugovor mora biti potpisan, a narudžbenica izdana u roku od osam (8) radnih dana od dana izvršnosti odluke o odabiru u skladu s uvjetima Poziva i odabranom ponudom.</w:t>
      </w:r>
    </w:p>
    <w:p w:rsidR="00A54647" w:rsidRDefault="00242B8A">
      <w:pPr>
        <w:suppressAutoHyphens/>
        <w:spacing w:after="0" w:line="240" w:lineRule="auto"/>
        <w:jc w:val="both"/>
        <w:rPr>
          <w:color w:val="1A1A1A"/>
        </w:rPr>
      </w:pPr>
      <w:r>
        <w:t xml:space="preserve">(2.) </w:t>
      </w:r>
      <w:r>
        <w:rPr>
          <w:color w:val="1A1A1A"/>
        </w:rPr>
        <w:t xml:space="preserve">Ugovor ili narudžbenica moraju biti sklopljeni u skladu s uvjetima Poziva i odabranom ponudom, a </w:t>
      </w:r>
      <w:r>
        <w:rPr>
          <w:color w:val="000000"/>
        </w:rPr>
        <w:t xml:space="preserve">zadužena osoba Naručitelja koju odredi ravnatelj, obvezna je pratiti je li </w:t>
      </w:r>
      <w:r>
        <w:rPr>
          <w:color w:val="1A1A1A"/>
        </w:rPr>
        <w:t>izvršenje ugovora ili narudžbenice u skladu s uvjetima Poziva i odabranom ponudom.</w:t>
      </w:r>
    </w:p>
    <w:p w:rsidR="00A54647" w:rsidRDefault="00242B8A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 xml:space="preserve">(3.) </w:t>
      </w:r>
      <w:r>
        <w:t>Nakon izvršenja ugovora ili narudžbenice i konačne isplate zadužena osoba Naručitelja iz prethodnog stavka, u obvezi je sačiniti izvješće o izvršenju jednostavne nabave.</w:t>
      </w:r>
    </w:p>
    <w:p w:rsidR="00A54647" w:rsidRDefault="00242B8A">
      <w:pPr>
        <w:suppressAutoHyphens/>
        <w:spacing w:after="0" w:line="240" w:lineRule="auto"/>
        <w:jc w:val="both"/>
      </w:pPr>
      <w:r>
        <w:t>(4.) Ugovor ili narudžbenica mogu se tijekom trajanja izmijeniti bez provođenja novog postupka jednostavne nabave pod uvjetom da ukupna vrijednost s izmjenama ne prelazi 50% vrijednosti prvotnog ugovora ili narudžbenice, u slučaju:</w:t>
      </w:r>
    </w:p>
    <w:p w:rsidR="00A54647" w:rsidRDefault="00242B8A">
      <w:pPr>
        <w:suppressAutoHyphens/>
        <w:spacing w:after="0" w:line="240" w:lineRule="auto"/>
        <w:jc w:val="both"/>
      </w:pPr>
      <w:r>
        <w:t>- nabave dodatnih radova, usluga ili robe od prvotnog ugovaratelja koji su se pokazali potrebnim, a nisu bili uključeni u prvotnu nabavu, a potrebni su radi dovršetka započetih, a povezanih funkcionalnih ili prostornih cjelina</w:t>
      </w:r>
    </w:p>
    <w:p w:rsidR="00A54647" w:rsidRDefault="00242B8A">
      <w:pPr>
        <w:suppressAutoHyphens/>
        <w:spacing w:after="0" w:line="240" w:lineRule="auto"/>
        <w:jc w:val="both"/>
      </w:pPr>
      <w:r>
        <w:t>- ako je do potrebe za izmjenom došlo zbog okolnosti koje pažljivi javni naručitelj nije mogao predvidjeti</w:t>
      </w:r>
    </w:p>
    <w:p w:rsidR="00A54647" w:rsidRDefault="00242B8A">
      <w:pPr>
        <w:suppressAutoHyphens/>
        <w:spacing w:after="0" w:line="240" w:lineRule="auto"/>
        <w:jc w:val="both"/>
      </w:pPr>
      <w: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:rsidR="00A54647" w:rsidRDefault="00242B8A">
      <w:pPr>
        <w:spacing w:after="0"/>
        <w:jc w:val="both"/>
      </w:pPr>
      <w:r>
        <w:rPr>
          <w:color w:val="000000"/>
        </w:rPr>
        <w:t xml:space="preserve">(6.) </w:t>
      </w:r>
      <w:r>
        <w:t>O sklapanju ugovora o jednostavnoj nabavi i izdavanju narudžbenica te njihovim izmjenama temeljem ovoga Pravilnika odlučuje ravnatelj na prijedlog Povjerenstva ili zadužene osobe Naručitelja iz stavka 3. ovoga članka.</w:t>
      </w:r>
    </w:p>
    <w:p w:rsidR="00A54647" w:rsidRDefault="00A54647">
      <w:pPr>
        <w:spacing w:after="0"/>
        <w:jc w:val="both"/>
        <w:rPr>
          <w:b/>
        </w:rPr>
      </w:pPr>
    </w:p>
    <w:p w:rsidR="00A54647" w:rsidRDefault="00242B8A">
      <w:pPr>
        <w:spacing w:after="0"/>
        <w:jc w:val="both"/>
        <w:rPr>
          <w:b/>
        </w:rPr>
      </w:pPr>
      <w:r>
        <w:rPr>
          <w:b/>
        </w:rPr>
        <w:t>XI. PRAVNA ZAŠTITA</w:t>
      </w:r>
    </w:p>
    <w:p w:rsidR="00A54647" w:rsidRDefault="00A54647">
      <w:pPr>
        <w:spacing w:after="0"/>
        <w:jc w:val="both"/>
      </w:pPr>
    </w:p>
    <w:p w:rsidR="00A54647" w:rsidRDefault="00242B8A">
      <w:pPr>
        <w:spacing w:after="0"/>
        <w:jc w:val="center"/>
        <w:rPr>
          <w:b/>
        </w:rPr>
      </w:pPr>
      <w:r>
        <w:rPr>
          <w:b/>
        </w:rPr>
        <w:t>Članak 20.</w:t>
      </w:r>
    </w:p>
    <w:p w:rsidR="00A54647" w:rsidRDefault="00242B8A">
      <w:pPr>
        <w:spacing w:after="0"/>
        <w:jc w:val="both"/>
      </w:pPr>
      <w:r>
        <w:t>(1.) Na postupke jednostavne nabave procijenjene vrijednosti jednake ili manje od 15.000,00 eura bez PDV-a ne primjenjuje se pravo na prigovor.</w:t>
      </w:r>
    </w:p>
    <w:p w:rsidR="00A54647" w:rsidRDefault="00242B8A">
      <w:pPr>
        <w:suppressAutoHyphens/>
        <w:spacing w:after="0" w:line="240" w:lineRule="auto"/>
        <w:jc w:val="both"/>
      </w:pPr>
      <w:r>
        <w:t>(2.) Gospodarski subjekt koji je podnio ponudu u postupku jednostavne nabave čija je procijenjena vrijednost veća od 15.000,00 eura bez PDV-a, može putem modula jednostavne nabave u EOJN RH izjaviti pisani prigovor ravnatelju, ako smatra da su mu povrijeđena određena prava zbog čega bi mogao pretrpjeti štetu u postupku jednostavne nabave.</w:t>
      </w:r>
    </w:p>
    <w:p w:rsidR="00A54647" w:rsidRDefault="00242B8A">
      <w:pPr>
        <w:spacing w:after="0"/>
        <w:jc w:val="both"/>
      </w:pPr>
      <w:r>
        <w:t>(3.) Prigovor se izjavljuje u roku od najdulje osam (8) radnih dana od dana primitka Odluke o odabiru ili poništenju u odnosu na sadržaj poziva, postupak pregleda, ocjene i odabira ponude ili razloge poništenja.</w:t>
      </w:r>
    </w:p>
    <w:p w:rsidR="00A54647" w:rsidRDefault="00242B8A">
      <w:pPr>
        <w:spacing w:after="0"/>
        <w:jc w:val="both"/>
        <w:rPr>
          <w:color w:val="1A1A1A"/>
        </w:rPr>
      </w:pPr>
      <w:r>
        <w:t xml:space="preserve">(4.) Prigovor u odnosu na sadržaj poziva na nadmetanje ne može izjaviti gospodarski subjekt koji </w:t>
      </w:r>
      <w:r>
        <w:rPr>
          <w:color w:val="1A1A1A"/>
        </w:rPr>
        <w:t xml:space="preserve">za vrijeme roka za dostavu ponuda nije </w:t>
      </w:r>
      <w:r>
        <w:rPr>
          <w:rFonts w:eastAsia="Times New Roman"/>
        </w:rPr>
        <w:t>zahtijevao dodatne informacije, objašnjenja ili izmjene u vezi s</w:t>
      </w:r>
      <w:r>
        <w:rPr>
          <w:color w:val="1A1A1A"/>
        </w:rPr>
        <w:t xml:space="preserve"> pozivom putem EOJN RH.</w:t>
      </w:r>
    </w:p>
    <w:p w:rsidR="00A54647" w:rsidRDefault="00242B8A">
      <w:pPr>
        <w:suppressAutoHyphens/>
        <w:spacing w:after="0" w:line="240" w:lineRule="auto"/>
        <w:jc w:val="both"/>
      </w:pPr>
      <w:r>
        <w:rPr>
          <w:color w:val="1A1A1A"/>
        </w:rPr>
        <w:t xml:space="preserve">(5.) Prigovor sadrži: </w:t>
      </w:r>
    </w:p>
    <w:p w:rsidR="00A54647" w:rsidRDefault="00242B8A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t>-  podatke o podnositelju prigovora (naziv ili osobno ime, OIB ili odgovarajući identifikacijski broj, adresa sjedišta ili prebivališta</w:t>
      </w:r>
    </w:p>
    <w:p w:rsidR="00A54647" w:rsidRDefault="00242B8A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predmet prigovora</w:t>
      </w:r>
    </w:p>
    <w:p w:rsidR="00A54647" w:rsidRDefault="00242B8A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broj objave jednostavne nabave</w:t>
      </w:r>
    </w:p>
    <w:p w:rsidR="00A54647" w:rsidRDefault="00242B8A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opis nepravilnosti i obrazloženje</w:t>
      </w:r>
    </w:p>
    <w:p w:rsidR="00A54647" w:rsidRDefault="00242B8A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lastRenderedPageBreak/>
        <w:t>- dokaze ukoliko je primjenjivo</w:t>
      </w:r>
    </w:p>
    <w:p w:rsidR="00A54647" w:rsidRDefault="00242B8A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zahtjev </w:t>
      </w:r>
    </w:p>
    <w:p w:rsidR="00A54647" w:rsidRDefault="00242B8A">
      <w:pPr>
        <w:spacing w:after="0"/>
        <w:jc w:val="both"/>
      </w:pPr>
      <w:r>
        <w:rPr>
          <w:rFonts w:eastAsia="Times New Roman"/>
        </w:rPr>
        <w:t xml:space="preserve">(6) </w:t>
      </w:r>
      <w:r>
        <w:t>Prigovor odgađa sklapanje ugovora ili izdavanje narudžbenice, a ravnatelj je obvezan odlučiti o prigovoru u roku od najdulje pet (5) radnih dana od primitka prigovora.</w:t>
      </w:r>
    </w:p>
    <w:p w:rsidR="00A54647" w:rsidRDefault="00242B8A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(7) U postupku odlučivanja o prigovoru ravnatelj može: </w:t>
      </w:r>
    </w:p>
    <w:p w:rsidR="00A54647" w:rsidRDefault="00242B8A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je nepravodoban ili nedopušten </w:t>
      </w:r>
    </w:p>
    <w:p w:rsidR="00A54647" w:rsidRDefault="00242B8A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odbiti prigovor kao neosnovan</w:t>
      </w:r>
    </w:p>
    <w:p w:rsidR="00A54647" w:rsidRDefault="00242B8A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:rsidR="00A54647" w:rsidRDefault="00242B8A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>
        <w:rPr>
          <w:rFonts w:asciiTheme="minorHAnsi" w:hAnsiTheme="minorHAnsi" w:cstheme="minorHAnsi"/>
          <w:sz w:val="22"/>
          <w:szCs w:val="22"/>
        </w:rPr>
        <w:t>prigovora.</w:t>
      </w:r>
    </w:p>
    <w:p w:rsidR="00A54647" w:rsidRDefault="00A54647">
      <w:pPr>
        <w:suppressAutoHyphens/>
        <w:spacing w:before="40" w:after="0" w:line="240" w:lineRule="auto"/>
        <w:jc w:val="both"/>
        <w:rPr>
          <w:rFonts w:cstheme="minorHAnsi"/>
        </w:rPr>
      </w:pPr>
    </w:p>
    <w:p w:rsidR="00A54647" w:rsidRDefault="00242B8A">
      <w:pPr>
        <w:suppressAutoHyphens/>
        <w:spacing w:before="40" w:after="0" w:line="240" w:lineRule="auto"/>
        <w:jc w:val="both"/>
        <w:rPr>
          <w:b/>
        </w:rPr>
      </w:pPr>
      <w:r>
        <w:rPr>
          <w:b/>
        </w:rPr>
        <w:t>XII. PRIJELAZNE I ZAVRŠNE ODREDBE</w:t>
      </w:r>
    </w:p>
    <w:p w:rsidR="00A54647" w:rsidRDefault="00242B8A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21.</w:t>
      </w:r>
    </w:p>
    <w:p w:rsidR="00A54647" w:rsidRDefault="00242B8A">
      <w:pPr>
        <w:suppressAutoHyphens/>
        <w:spacing w:before="40" w:after="0" w:line="240" w:lineRule="auto"/>
        <w:jc w:val="both"/>
      </w:pPr>
      <w:r>
        <w:t>Postupci jednostavne nabave pokrenuti do stupanja na snagu ovog Pravilnika dovršit će se prema odredbama Pravilnika o provedbi postupaka jednostavne n</w:t>
      </w:r>
      <w:r w:rsidR="00475FC4">
        <w:t>abave u IV. gimnaziji „Marko Marulić“ Split KLASA: 011-03/26-02/1, URBROJ: 2181-330-26-1 od 16.06.2026.</w:t>
      </w:r>
      <w:r>
        <w:t>.</w:t>
      </w:r>
    </w:p>
    <w:p w:rsidR="00A54647" w:rsidRDefault="00A54647">
      <w:pPr>
        <w:suppressAutoHyphens/>
        <w:spacing w:before="40" w:after="0" w:line="240" w:lineRule="auto"/>
        <w:jc w:val="both"/>
      </w:pPr>
    </w:p>
    <w:p w:rsidR="00A54647" w:rsidRDefault="00242B8A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22.</w:t>
      </w:r>
    </w:p>
    <w:p w:rsidR="00A54647" w:rsidRDefault="00242B8A">
      <w:pPr>
        <w:suppressAutoHyphens/>
        <w:spacing w:before="40" w:after="0" w:line="240" w:lineRule="auto"/>
        <w:jc w:val="both"/>
      </w:pPr>
      <w:r>
        <w:t>Naručitelj je obvezan svu dokumentaciju o jednostavnoj nabavi čuvati najmanje četiri (4) godine od završetka postupka nabave.</w:t>
      </w:r>
    </w:p>
    <w:p w:rsidR="00A54647" w:rsidRDefault="00242B8A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23.</w:t>
      </w:r>
    </w:p>
    <w:p w:rsidR="00A54647" w:rsidRDefault="00242B8A">
      <w:pPr>
        <w:suppressAutoHyphens/>
        <w:spacing w:before="40" w:after="0" w:line="240" w:lineRule="auto"/>
        <w:jc w:val="both"/>
      </w:pPr>
      <w:r>
        <w:t>(1.) Ovaj Pravilnik, kao i sve njegove daljnje izmjene i dopune objavljuju se na mrežnim stranicama Naručitelja.</w:t>
      </w:r>
    </w:p>
    <w:p w:rsidR="00A54647" w:rsidRDefault="00242B8A">
      <w:pPr>
        <w:suppressAutoHyphens/>
        <w:spacing w:before="40" w:after="0" w:line="240" w:lineRule="auto"/>
        <w:jc w:val="both"/>
      </w:pPr>
      <w:r>
        <w:t>(2.) Naručitelj je ovaj Pravilnik, kao i sve njegove daljnje izmjene i dopune dužan učiniti dostupnim u sustavu EOJN RH.</w:t>
      </w:r>
    </w:p>
    <w:p w:rsidR="00A54647" w:rsidRDefault="00242B8A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24.</w:t>
      </w:r>
    </w:p>
    <w:p w:rsidR="00A54647" w:rsidRDefault="00242B8A">
      <w:pPr>
        <w:suppressAutoHyphens/>
        <w:spacing w:before="40" w:after="0" w:line="240" w:lineRule="auto"/>
        <w:jc w:val="both"/>
      </w:pPr>
      <w:r>
        <w:t>(1) Ovaj Pravilnik stupa na snagu danom objave na oglasnoj ploči Naručitelja, a primjenjuje se od 1. rujna 2026. godine.</w:t>
      </w:r>
    </w:p>
    <w:p w:rsidR="00A54647" w:rsidRDefault="00242B8A">
      <w:pPr>
        <w:suppressAutoHyphens/>
        <w:spacing w:before="40" w:after="0" w:line="240" w:lineRule="auto"/>
        <w:jc w:val="both"/>
      </w:pPr>
      <w:r>
        <w:t>(2.) Danom stupanja na snagu ovog Pravilnika prestaje važiti Pravilnik o provedbi postupaka jednostavne n</w:t>
      </w:r>
      <w:r w:rsidR="00475FC4">
        <w:t>abave u IV. gimnaziji „Marko Marulić“ Split</w:t>
      </w:r>
      <w:r>
        <w:t xml:space="preserve"> KLA</w:t>
      </w:r>
      <w:r w:rsidR="00475FC4">
        <w:t>SA: 011-03/26</w:t>
      </w:r>
      <w:r>
        <w:t>-</w:t>
      </w:r>
      <w:r w:rsidR="00475FC4">
        <w:t>02/1, URBROJ: 2181-330-26-1 od 18.06.2026</w:t>
      </w:r>
      <w:r>
        <w:t>.</w:t>
      </w:r>
    </w:p>
    <w:p w:rsidR="00A54647" w:rsidRDefault="00A54647">
      <w:pPr>
        <w:suppressAutoHyphens/>
        <w:spacing w:before="40" w:after="0" w:line="240" w:lineRule="auto"/>
        <w:jc w:val="both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4647">
        <w:tc>
          <w:tcPr>
            <w:tcW w:w="4531" w:type="dxa"/>
          </w:tcPr>
          <w:p w:rsidR="00A54647" w:rsidRDefault="00A54647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:rsidR="00A54647" w:rsidRDefault="00475FC4">
            <w:pPr>
              <w:suppressAutoHyphens/>
              <w:spacing w:before="40"/>
              <w:jc w:val="both"/>
            </w:pPr>
            <w:r>
              <w:t>Predsjednik</w:t>
            </w:r>
            <w:r w:rsidR="00242B8A">
              <w:t xml:space="preserve"> Školskog odbora</w:t>
            </w:r>
          </w:p>
        </w:tc>
      </w:tr>
      <w:tr w:rsidR="00A54647">
        <w:tc>
          <w:tcPr>
            <w:tcW w:w="4531" w:type="dxa"/>
          </w:tcPr>
          <w:p w:rsidR="00A54647" w:rsidRDefault="00A54647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:rsidR="00A54647" w:rsidRDefault="00475FC4">
            <w:pPr>
              <w:suppressAutoHyphens/>
              <w:spacing w:before="40"/>
              <w:jc w:val="both"/>
            </w:pPr>
            <w:r>
              <w:t xml:space="preserve">     Nikola Milanović, prof.</w:t>
            </w:r>
          </w:p>
          <w:p w:rsidR="00475FC4" w:rsidRDefault="00475FC4">
            <w:pPr>
              <w:suppressAutoHyphens/>
              <w:spacing w:before="40"/>
              <w:jc w:val="both"/>
            </w:pPr>
            <w:bookmarkStart w:id="1" w:name="_GoBack"/>
            <w:bookmarkEnd w:id="1"/>
          </w:p>
        </w:tc>
      </w:tr>
    </w:tbl>
    <w:p w:rsidR="00A54647" w:rsidRDefault="00A54647">
      <w:pPr>
        <w:suppressAutoHyphens/>
        <w:spacing w:before="40" w:after="0" w:line="240" w:lineRule="auto"/>
        <w:jc w:val="both"/>
      </w:pPr>
    </w:p>
    <w:p w:rsidR="00A54647" w:rsidRDefault="00A54647">
      <w:pPr>
        <w:suppressAutoHyphens/>
        <w:spacing w:before="40" w:after="0" w:line="240" w:lineRule="auto"/>
        <w:jc w:val="both"/>
      </w:pPr>
    </w:p>
    <w:p w:rsidR="00A54647" w:rsidRDefault="00A54647">
      <w:pPr>
        <w:spacing w:before="40" w:after="0"/>
        <w:jc w:val="both"/>
        <w:rPr>
          <w:b/>
          <w:bCs/>
        </w:rPr>
      </w:pPr>
    </w:p>
    <w:p w:rsidR="00A54647" w:rsidRDefault="00242B8A">
      <w:pPr>
        <w:spacing w:after="0"/>
        <w:jc w:val="both"/>
      </w:pPr>
      <w:r>
        <w:t>Ovaj Pravilnik objavljen je na oglasnoj ploči Škole dana _________________________ te je danom objave stupio na snagu.</w:t>
      </w:r>
    </w:p>
    <w:p w:rsidR="00A54647" w:rsidRDefault="00A54647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5464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A54647" w:rsidRDefault="00A54647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A54647" w:rsidRDefault="00242B8A">
            <w:pPr>
              <w:jc w:val="center"/>
            </w:pPr>
            <w:r>
              <w:t>Ravnateljica</w:t>
            </w:r>
          </w:p>
        </w:tc>
      </w:tr>
      <w:tr w:rsidR="00A5464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A54647" w:rsidRDefault="00A54647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A54647" w:rsidRDefault="00475FC4">
            <w:pPr>
              <w:jc w:val="center"/>
            </w:pPr>
            <w:proofErr w:type="spellStart"/>
            <w:r>
              <w:t>Ninočka</w:t>
            </w:r>
            <w:proofErr w:type="spellEnd"/>
            <w:r>
              <w:t xml:space="preserve"> Knežević</w:t>
            </w:r>
            <w:r w:rsidR="00242B8A">
              <w:t>, prof.</w:t>
            </w:r>
          </w:p>
        </w:tc>
      </w:tr>
    </w:tbl>
    <w:p w:rsidR="00A54647" w:rsidRDefault="00A54647">
      <w:pPr>
        <w:spacing w:after="0"/>
        <w:jc w:val="both"/>
      </w:pPr>
    </w:p>
    <w:p w:rsidR="00A54647" w:rsidRDefault="00A54647">
      <w:pPr>
        <w:spacing w:after="0"/>
        <w:jc w:val="both"/>
      </w:pPr>
    </w:p>
    <w:p w:rsidR="00A54647" w:rsidRDefault="00A54647">
      <w:pPr>
        <w:suppressAutoHyphens/>
        <w:spacing w:before="40" w:after="0" w:line="240" w:lineRule="auto"/>
        <w:jc w:val="both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475FC4" w:rsidRPr="00A64D9A" w:rsidTr="00467E09">
        <w:tc>
          <w:tcPr>
            <w:tcW w:w="6379" w:type="dxa"/>
          </w:tcPr>
          <w:p w:rsidR="00475FC4" w:rsidRPr="00A64D9A" w:rsidRDefault="00475FC4" w:rsidP="00467E0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bookmarkStart w:id="2" w:name="_Hlk128748807"/>
            <w:r w:rsidRPr="00683CF5">
              <w:rPr>
                <w:rFonts w:ascii="Times New Roman" w:hAnsi="Times New Roman" w:cs="Times New Roman"/>
                <w:b/>
              </w:rPr>
              <w:lastRenderedPageBreak/>
              <w:t xml:space="preserve">IV. GIMNAZIJA „MARKO MARULIĆ“ SPLIT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Zagrebačka 2, 21000 Split</w:t>
            </w:r>
            <w:r w:rsidRPr="00A64D9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KLASA: </w:t>
            </w:r>
            <w:r w:rsidRPr="00A64D9A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A64D9A">
              <w:rPr>
                <w:rFonts w:ascii="Times New Roman" w:hAnsi="Times New Roman" w:cs="Times New Roman"/>
                <w:lang w:val="en-US"/>
              </w:rPr>
              <w:instrText xml:space="preserve"> MERGEFIELD  CasesClassificationCode  \* MERGEFORMAT </w:instrText>
            </w:r>
            <w:r w:rsidRPr="00A64D9A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A64D9A">
              <w:rPr>
                <w:rFonts w:ascii="Times New Roman" w:hAnsi="Times New Roman" w:cs="Times New Roman"/>
                <w:noProof/>
                <w:lang w:val="en-US"/>
              </w:rPr>
              <w:t>«CasesClassificationCode»</w:t>
            </w:r>
            <w:r w:rsidRPr="00A64D9A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Pr="00A64D9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URBROJ: </w:t>
            </w:r>
            <w:r w:rsidRPr="00A64D9A">
              <w:rPr>
                <w:rFonts w:ascii="Times New Roman" w:hAnsi="Times New Roman" w:cs="Times New Roman"/>
              </w:rPr>
              <w:fldChar w:fldCharType="begin"/>
            </w:r>
            <w:r w:rsidRPr="00A64D9A">
              <w:rPr>
                <w:rFonts w:ascii="Times New Roman" w:hAnsi="Times New Roman" w:cs="Times New Roman"/>
              </w:rPr>
              <w:instrText xml:space="preserve"> MERGEFIELD  RegistrationNumber  \* MERGEFORMAT </w:instrText>
            </w:r>
            <w:r w:rsidRPr="00A64D9A">
              <w:rPr>
                <w:rFonts w:ascii="Times New Roman" w:hAnsi="Times New Roman" w:cs="Times New Roman"/>
              </w:rPr>
              <w:fldChar w:fldCharType="separate"/>
            </w:r>
            <w:r w:rsidRPr="00A64D9A">
              <w:rPr>
                <w:rFonts w:ascii="Times New Roman" w:hAnsi="Times New Roman" w:cs="Times New Roman"/>
                <w:noProof/>
              </w:rPr>
              <w:t>«RegistrationNumber»</w:t>
            </w:r>
            <w:r w:rsidRPr="00A64D9A">
              <w:rPr>
                <w:rFonts w:ascii="Times New Roman" w:hAnsi="Times New Roman" w:cs="Times New Roman"/>
              </w:rPr>
              <w:fldChar w:fldCharType="end"/>
            </w:r>
            <w:r w:rsidRPr="00A64D9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Split, </w:t>
            </w:r>
            <w:r w:rsidRPr="00A64D9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</w:tcPr>
          <w:p w:rsidR="00475FC4" w:rsidRPr="00A64D9A" w:rsidRDefault="00475FC4" w:rsidP="00467E09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A64D9A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A64D9A">
              <w:rPr>
                <w:rFonts w:ascii="Times New Roman" w:hAnsi="Times New Roman" w:cs="Times New Roman"/>
                <w:lang w:val="en-US"/>
              </w:rPr>
              <w:instrText xml:space="preserve"> MERGEFIELD  Image:QRcode  \* MERGEFORMAT </w:instrText>
            </w:r>
            <w:r w:rsidRPr="00A64D9A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A64D9A">
              <w:rPr>
                <w:rFonts w:ascii="Times New Roman" w:hAnsi="Times New Roman" w:cs="Times New Roman"/>
                <w:noProof/>
                <w:lang w:val="en-US"/>
              </w:rPr>
              <w:t>«Image:QRcode»</w:t>
            </w:r>
            <w:r w:rsidRPr="00A64D9A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bookmarkEnd w:id="2"/>
    </w:tbl>
    <w:p w:rsidR="00A54647" w:rsidRDefault="00A54647">
      <w:pPr>
        <w:jc w:val="both"/>
        <w:rPr>
          <w:rFonts w:ascii="Calibri" w:hAnsi="Calibri" w:cs="Calibri"/>
          <w:b/>
          <w:bCs/>
        </w:rPr>
      </w:pPr>
    </w:p>
    <w:p w:rsidR="00A54647" w:rsidRDefault="00A5464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:rsidR="00A54647" w:rsidRDefault="00A5464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:rsidR="00A54647" w:rsidRDefault="00A5464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:rsidR="00A54647" w:rsidRDefault="00A54647">
      <w:pPr>
        <w:jc w:val="both"/>
        <w:rPr>
          <w:rFonts w:cstheme="minorHAnsi"/>
          <w:b/>
          <w:bCs/>
        </w:rPr>
      </w:pPr>
    </w:p>
    <w:p w:rsidR="00A54647" w:rsidRDefault="00A54647">
      <w:pPr>
        <w:jc w:val="center"/>
        <w:rPr>
          <w:rFonts w:cstheme="minorHAnsi"/>
        </w:rPr>
      </w:pPr>
    </w:p>
    <w:p w:rsidR="00A54647" w:rsidRDefault="00A54647">
      <w:pPr>
        <w:jc w:val="center"/>
      </w:pPr>
    </w:p>
    <w:sectPr w:rsidR="00A54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38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0254"/>
    <w:multiLevelType w:val="multilevel"/>
    <w:tmpl w:val="F022CCE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68FF"/>
    <w:multiLevelType w:val="multilevel"/>
    <w:tmpl w:val="5A5E2FE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78AE"/>
    <w:multiLevelType w:val="multilevel"/>
    <w:tmpl w:val="4400162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91107"/>
    <w:multiLevelType w:val="multilevel"/>
    <w:tmpl w:val="FAF05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744C"/>
    <w:multiLevelType w:val="multilevel"/>
    <w:tmpl w:val="9A94C96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54070"/>
    <w:multiLevelType w:val="multilevel"/>
    <w:tmpl w:val="4F56FE1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856AA3"/>
    <w:multiLevelType w:val="multilevel"/>
    <w:tmpl w:val="2A9274C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34E7E"/>
    <w:multiLevelType w:val="multilevel"/>
    <w:tmpl w:val="B80C14FC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DF7592"/>
    <w:multiLevelType w:val="multilevel"/>
    <w:tmpl w:val="5BB8384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412FF"/>
    <w:multiLevelType w:val="multilevel"/>
    <w:tmpl w:val="95C4156A"/>
    <w:lvl w:ilvl="0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C58F7"/>
    <w:multiLevelType w:val="multilevel"/>
    <w:tmpl w:val="CCEABC3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91464"/>
    <w:multiLevelType w:val="multilevel"/>
    <w:tmpl w:val="108C4AD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432F"/>
    <w:multiLevelType w:val="multilevel"/>
    <w:tmpl w:val="D1A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20CBF"/>
    <w:multiLevelType w:val="multilevel"/>
    <w:tmpl w:val="224033C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77617"/>
    <w:multiLevelType w:val="multilevel"/>
    <w:tmpl w:val="BC54853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F3524"/>
    <w:multiLevelType w:val="multilevel"/>
    <w:tmpl w:val="FD6A9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86127"/>
    <w:multiLevelType w:val="multilevel"/>
    <w:tmpl w:val="0DB4367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45ADE"/>
    <w:multiLevelType w:val="multilevel"/>
    <w:tmpl w:val="CF66061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408EB"/>
    <w:multiLevelType w:val="multilevel"/>
    <w:tmpl w:val="E7DEE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7724C"/>
    <w:multiLevelType w:val="multilevel"/>
    <w:tmpl w:val="3B963F8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77F71"/>
    <w:multiLevelType w:val="multilevel"/>
    <w:tmpl w:val="612C370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504AA"/>
    <w:multiLevelType w:val="multilevel"/>
    <w:tmpl w:val="42C286A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F0A75"/>
    <w:multiLevelType w:val="multilevel"/>
    <w:tmpl w:val="67C8EE1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F1FAC"/>
    <w:multiLevelType w:val="multilevel"/>
    <w:tmpl w:val="30F6B86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4" w15:restartNumberingAfterBreak="0">
    <w:nsid w:val="4E317E41"/>
    <w:multiLevelType w:val="multilevel"/>
    <w:tmpl w:val="05DADD9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A412C"/>
    <w:multiLevelType w:val="multilevel"/>
    <w:tmpl w:val="687E229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51BD3"/>
    <w:multiLevelType w:val="multilevel"/>
    <w:tmpl w:val="30ACA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86530"/>
    <w:multiLevelType w:val="multilevel"/>
    <w:tmpl w:val="0C5A1A7C"/>
    <w:lvl w:ilvl="0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93864"/>
    <w:multiLevelType w:val="multilevel"/>
    <w:tmpl w:val="88CA2290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D662C6"/>
    <w:multiLevelType w:val="multilevel"/>
    <w:tmpl w:val="5C963C4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4707F"/>
    <w:multiLevelType w:val="multilevel"/>
    <w:tmpl w:val="E8886CA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E7028"/>
    <w:multiLevelType w:val="multilevel"/>
    <w:tmpl w:val="60A879B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7F7F"/>
    <w:multiLevelType w:val="multilevel"/>
    <w:tmpl w:val="D19E58A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D5D24"/>
    <w:multiLevelType w:val="multilevel"/>
    <w:tmpl w:val="7A7207E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7696C"/>
    <w:multiLevelType w:val="multilevel"/>
    <w:tmpl w:val="52FE70E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66E8B"/>
    <w:multiLevelType w:val="multilevel"/>
    <w:tmpl w:val="DFD0E24C"/>
    <w:lvl w:ilvl="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97C5E"/>
    <w:multiLevelType w:val="multilevel"/>
    <w:tmpl w:val="234ED6B8"/>
    <w:lvl w:ilvl="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13685"/>
    <w:multiLevelType w:val="multilevel"/>
    <w:tmpl w:val="09EE5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F2DF9"/>
    <w:multiLevelType w:val="multilevel"/>
    <w:tmpl w:val="29A06D2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A05CA"/>
    <w:multiLevelType w:val="multilevel"/>
    <w:tmpl w:val="06509AD4"/>
    <w:lvl w:ilvl="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2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647"/>
    <w:rsid w:val="00242B8A"/>
    <w:rsid w:val="00475FC4"/>
    <w:rsid w:val="00A5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E12E"/>
  <w15:docId w15:val="{C9A5FC18-154D-4C55-A7F4-55BCCE09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reformatted-text">
    <w:name w:val="preformatted-text"/>
    <w:basedOn w:val="Zadanifontodlomka"/>
  </w:style>
  <w:style w:type="character" w:customStyle="1" w:styleId="article-text">
    <w:name w:val="article-text"/>
    <w:basedOn w:val="Zadanifontodlomka"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Bezproreda1">
    <w:name w:val="Bez proreda1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24">
    <w:name w:val="Font Style24"/>
    <w:basedOn w:val="Zadanifontodlomka"/>
    <w:rPr>
      <w:rFonts w:ascii="Arial" w:hAnsi="Arial" w:cs="Arial" w:hint="default"/>
      <w:color w:val="000000"/>
      <w:sz w:val="22"/>
      <w:szCs w:val="22"/>
    </w:rPr>
  </w:style>
  <w:style w:type="paragraph" w:customStyle="1" w:styleId="Style4">
    <w:name w:val="Style4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Referencakomentara1">
    <w:name w:val="Referenca komentara1"/>
    <w:basedOn w:val="Zadanifontodlomka"/>
    <w:uiPriority w:val="99"/>
    <w:semiHidden/>
    <w:unhideWhenUsed/>
    <w:rPr>
      <w:sz w:val="16"/>
      <w:szCs w:val="16"/>
    </w:rPr>
  </w:style>
  <w:style w:type="paragraph" w:customStyle="1" w:styleId="Tekstkomentara1">
    <w:name w:val="Tekst komentara1"/>
    <w:basedOn w:val="Normal"/>
    <w:link w:val="TekstkomentaraChar"/>
    <w:uiPriority w:val="99"/>
    <w:unhideWhenUsed/>
    <w:pPr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1"/>
    <w:uiPriority w:val="99"/>
    <w:rPr>
      <w:rFonts w:ascii="Arial" w:eastAsia="Arial" w:hAnsi="Arial" w:cs="Arial"/>
      <w:sz w:val="20"/>
      <w:szCs w:val="20"/>
      <w:lang w:eastAsia="hr-HR"/>
    </w:r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paragraph" w:customStyle="1" w:styleId="Predmetkomentara1">
    <w:name w:val="Predmet komentara1"/>
    <w:basedOn w:val="Tekstkomentara1"/>
    <w:next w:val="Tekstkomentara1"/>
    <w:link w:val="PredmetkomentaraChar"/>
    <w:uiPriority w:val="99"/>
    <w:semiHidden/>
    <w:unhideWhenUsed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1"/>
    <w:uiPriority w:val="99"/>
    <w:semiHidden/>
    <w:rPr>
      <w:rFonts w:ascii="Arial" w:eastAsia="Arial" w:hAnsi="Arial" w:cs="Arial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E7DE2-BE0F-4161-A434-934F45D1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3463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HGPC;Roberta Đonlić</dc:creator>
  <cp:keywords/>
  <dc:description/>
  <cp:lastModifiedBy>Korisnik</cp:lastModifiedBy>
  <cp:revision>3</cp:revision>
  <dcterms:created xsi:type="dcterms:W3CDTF">2026-07-16T06:21:00Z</dcterms:created>
  <dcterms:modified xsi:type="dcterms:W3CDTF">2026-07-16T07:29:00Z</dcterms:modified>
</cp:coreProperties>
</file>